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256" w:type="dxa"/>
        <w:tblLayout w:type="fixed"/>
        <w:tblLook w:val="04A0" w:firstRow="1" w:lastRow="0" w:firstColumn="1" w:lastColumn="0" w:noHBand="0" w:noVBand="1"/>
      </w:tblPr>
      <w:tblGrid>
        <w:gridCol w:w="1584"/>
        <w:gridCol w:w="1584"/>
        <w:gridCol w:w="1584"/>
        <w:gridCol w:w="1584"/>
        <w:gridCol w:w="1584"/>
        <w:gridCol w:w="1584"/>
        <w:gridCol w:w="1584"/>
        <w:gridCol w:w="1584"/>
        <w:gridCol w:w="1584"/>
      </w:tblGrid>
      <w:tr w:rsidR="00033E8C" w:rsidTr="00EF69AA">
        <w:trPr>
          <w:trHeight w:val="3312"/>
        </w:trPr>
        <w:tc>
          <w:tcPr>
            <w:tcW w:w="1584" w:type="dxa"/>
          </w:tcPr>
          <w:p w:rsidR="00D10230" w:rsidRDefault="00EF69AA">
            <w:pPr>
              <w:rPr>
                <w:rFonts w:ascii="Dyslexie" w:hAnsi="Dyslexie"/>
              </w:rPr>
            </w:pPr>
            <w:r>
              <w:rPr>
                <w:rFonts w:ascii="Dyslexie" w:hAnsi="Dyslexie"/>
              </w:rPr>
              <w:t>_____</w:t>
            </w:r>
            <w:r w:rsidR="00D10230" w:rsidRPr="00D10230">
              <w:rPr>
                <w:rFonts w:ascii="Dyslexie" w:hAnsi="Dyslexie"/>
              </w:rPr>
              <w:t>’s Portable Word Wall</w:t>
            </w:r>
          </w:p>
          <w:p w:rsidR="00033E8C" w:rsidRDefault="00033E8C">
            <w:pPr>
              <w:rPr>
                <w:rFonts w:ascii="Dyslexie" w:hAnsi="Dyslexie"/>
              </w:rPr>
            </w:pPr>
          </w:p>
          <w:p w:rsidR="00033E8C" w:rsidRPr="00D10230" w:rsidRDefault="00033E8C" w:rsidP="00033E8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A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C62E0C" w:rsidRPr="00D10230" w:rsidRDefault="00C62E0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B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C62E0C" w:rsidRPr="00D10230" w:rsidRDefault="00C62E0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C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C62E0C" w:rsidRPr="00D10230" w:rsidRDefault="00C62E0C" w:rsidP="00EF69AA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D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C62E0C" w:rsidRPr="00D10230" w:rsidRDefault="00C62E0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E</w:t>
            </w:r>
          </w:p>
          <w:p w:rsidR="00033E8C" w:rsidRDefault="00033E8C">
            <w:pPr>
              <w:rPr>
                <w:rFonts w:ascii="Dyslexie" w:hAnsi="Dyslexie"/>
              </w:rPr>
            </w:pPr>
          </w:p>
          <w:p w:rsidR="00033E8C" w:rsidRPr="00D10230" w:rsidRDefault="00033E8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P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F</w:t>
            </w: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G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C62E0C" w:rsidRPr="00D10230" w:rsidRDefault="00C62E0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H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C62E0C" w:rsidRPr="00D10230" w:rsidRDefault="00C62E0C">
            <w:pPr>
              <w:rPr>
                <w:rFonts w:ascii="Dyslexie" w:hAnsi="Dyslexie"/>
              </w:rPr>
            </w:pPr>
          </w:p>
        </w:tc>
      </w:tr>
      <w:tr w:rsidR="00033E8C" w:rsidTr="00EF69AA">
        <w:trPr>
          <w:trHeight w:val="3312"/>
        </w:trPr>
        <w:tc>
          <w:tcPr>
            <w:tcW w:w="1584" w:type="dxa"/>
          </w:tcPr>
          <w:p w:rsidR="00D10230" w:rsidRP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I</w:t>
            </w: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J</w:t>
            </w:r>
          </w:p>
          <w:p w:rsidR="00033E8C" w:rsidRDefault="00033E8C">
            <w:pPr>
              <w:rPr>
                <w:rFonts w:ascii="Dyslexie" w:hAnsi="Dyslexie"/>
              </w:rPr>
            </w:pPr>
          </w:p>
          <w:p w:rsidR="00033E8C" w:rsidRPr="00D10230" w:rsidRDefault="00033E8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K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033E8C" w:rsidRPr="00D10230" w:rsidRDefault="00033E8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P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L</w:t>
            </w: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M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C62E0C" w:rsidRPr="00D10230" w:rsidRDefault="00C62E0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N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C62E0C" w:rsidRPr="00D10230" w:rsidRDefault="00C62E0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P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O</w:t>
            </w: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P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C62E0C" w:rsidRPr="00D10230" w:rsidRDefault="00C62E0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P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Q</w:t>
            </w:r>
          </w:p>
        </w:tc>
      </w:tr>
      <w:tr w:rsidR="00033E8C" w:rsidTr="00EF69AA">
        <w:trPr>
          <w:trHeight w:val="3312"/>
        </w:trPr>
        <w:tc>
          <w:tcPr>
            <w:tcW w:w="1584" w:type="dxa"/>
          </w:tcPr>
          <w:p w:rsidR="00D10230" w:rsidRP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R</w:t>
            </w: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S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EF69AA" w:rsidRPr="00D10230" w:rsidRDefault="00EF69AA" w:rsidP="00EF69AA">
            <w:pPr>
              <w:rPr>
                <w:rFonts w:ascii="Dyslexie" w:hAnsi="Dyslexie"/>
              </w:rPr>
            </w:pPr>
          </w:p>
          <w:p w:rsidR="00033E8C" w:rsidRPr="00D10230" w:rsidRDefault="00033E8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T</w:t>
            </w:r>
          </w:p>
          <w:p w:rsidR="00033E8C" w:rsidRDefault="00033E8C">
            <w:pPr>
              <w:rPr>
                <w:rFonts w:ascii="Dyslexie" w:hAnsi="Dyslexie"/>
              </w:rPr>
            </w:pPr>
          </w:p>
          <w:p w:rsidR="00033E8C" w:rsidRPr="00D10230" w:rsidRDefault="00033E8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P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U</w:t>
            </w: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V</w:t>
            </w:r>
          </w:p>
          <w:p w:rsidR="00033E8C" w:rsidRDefault="00033E8C">
            <w:pPr>
              <w:rPr>
                <w:rFonts w:ascii="Dyslexie" w:hAnsi="Dyslexie"/>
              </w:rPr>
            </w:pPr>
          </w:p>
          <w:p w:rsidR="00033E8C" w:rsidRPr="00D10230" w:rsidRDefault="00033E8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P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W</w:t>
            </w:r>
          </w:p>
        </w:tc>
        <w:tc>
          <w:tcPr>
            <w:tcW w:w="1584" w:type="dxa"/>
          </w:tcPr>
          <w:p w:rsidR="00D10230" w:rsidRP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X</w:t>
            </w: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Y</w:t>
            </w:r>
          </w:p>
          <w:p w:rsidR="00033E8C" w:rsidRDefault="00033E8C">
            <w:pPr>
              <w:rPr>
                <w:rFonts w:ascii="Dyslexie" w:hAnsi="Dyslexie"/>
              </w:rPr>
            </w:pPr>
          </w:p>
          <w:p w:rsidR="00EF69AA" w:rsidRPr="00D10230" w:rsidRDefault="00EF69AA" w:rsidP="00EF69AA">
            <w:pPr>
              <w:rPr>
                <w:rFonts w:ascii="Dyslexie" w:hAnsi="Dyslexie"/>
              </w:rPr>
            </w:pPr>
          </w:p>
          <w:p w:rsidR="00033E8C" w:rsidRPr="00D10230" w:rsidRDefault="00033E8C">
            <w:pPr>
              <w:rPr>
                <w:rFonts w:ascii="Dyslexie" w:hAnsi="Dyslexie"/>
              </w:rPr>
            </w:pPr>
          </w:p>
        </w:tc>
        <w:tc>
          <w:tcPr>
            <w:tcW w:w="1584" w:type="dxa"/>
          </w:tcPr>
          <w:p w:rsidR="00D10230" w:rsidRDefault="00D10230">
            <w:pPr>
              <w:rPr>
                <w:rFonts w:ascii="Dyslexie" w:hAnsi="Dyslexie"/>
              </w:rPr>
            </w:pPr>
            <w:r w:rsidRPr="00D10230">
              <w:rPr>
                <w:rFonts w:ascii="Dyslexie" w:hAnsi="Dyslexie"/>
              </w:rPr>
              <w:t>Z</w:t>
            </w:r>
          </w:p>
          <w:p w:rsidR="00C62E0C" w:rsidRDefault="00C62E0C">
            <w:pPr>
              <w:rPr>
                <w:rFonts w:ascii="Dyslexie" w:hAnsi="Dyslexie"/>
              </w:rPr>
            </w:pPr>
          </w:p>
          <w:p w:rsidR="00033E8C" w:rsidRPr="00D10230" w:rsidRDefault="00033E8C">
            <w:pPr>
              <w:rPr>
                <w:rFonts w:ascii="Dyslexie" w:hAnsi="Dyslexie"/>
              </w:rPr>
            </w:pPr>
          </w:p>
        </w:tc>
      </w:tr>
    </w:tbl>
    <w:p w:rsidR="001D30BA" w:rsidRDefault="00EF69AA"/>
    <w:p w:rsidR="00C62E0C" w:rsidRDefault="00C62E0C">
      <w:bookmarkStart w:id="0" w:name="_GoBack"/>
      <w:bookmarkEnd w:id="0"/>
    </w:p>
    <w:sectPr w:rsidR="00C62E0C" w:rsidSect="00D1023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yslexie">
    <w:panose1 w:val="02000000000000000000"/>
    <w:charset w:val="00"/>
    <w:family w:val="auto"/>
    <w:pitch w:val="variable"/>
    <w:sig w:usb0="A00000AF" w:usb1="1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230"/>
    <w:rsid w:val="000270A6"/>
    <w:rsid w:val="00033E8C"/>
    <w:rsid w:val="004A50C1"/>
    <w:rsid w:val="00C62E0C"/>
    <w:rsid w:val="00D10230"/>
    <w:rsid w:val="00EF6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957B71-8071-4DE6-B1DB-E430322CB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0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</dc:creator>
  <cp:keywords/>
  <dc:description/>
  <cp:lastModifiedBy>Stacey</cp:lastModifiedBy>
  <cp:revision>3</cp:revision>
  <dcterms:created xsi:type="dcterms:W3CDTF">2018-10-17T00:26:00Z</dcterms:created>
  <dcterms:modified xsi:type="dcterms:W3CDTF">2018-10-22T21:43:00Z</dcterms:modified>
</cp:coreProperties>
</file>